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AE" w:rsidRPr="00696AA0" w:rsidRDefault="006A5D58" w:rsidP="001770D9">
      <w:pPr>
        <w:jc w:val="both"/>
        <w:rPr>
          <w:b/>
          <w:color w:val="44546A" w:themeColor="text2"/>
          <w:sz w:val="28"/>
          <w:szCs w:val="28"/>
          <w:u w:val="single"/>
        </w:rPr>
      </w:pPr>
      <w:r w:rsidRPr="00696AA0">
        <w:rPr>
          <w:b/>
          <w:color w:val="44546A" w:themeColor="text2"/>
          <w:sz w:val="28"/>
          <w:szCs w:val="28"/>
          <w:u w:val="single"/>
        </w:rPr>
        <w:t xml:space="preserve">Профилактическая работа в школе по детскому </w:t>
      </w:r>
      <w:proofErr w:type="spellStart"/>
      <w:r w:rsidRPr="00696AA0">
        <w:rPr>
          <w:b/>
          <w:color w:val="44546A" w:themeColor="text2"/>
          <w:sz w:val="28"/>
          <w:szCs w:val="28"/>
          <w:u w:val="single"/>
        </w:rPr>
        <w:t>дорожн</w:t>
      </w:r>
      <w:proofErr w:type="gramStart"/>
      <w:r w:rsidRPr="00696AA0">
        <w:rPr>
          <w:b/>
          <w:color w:val="44546A" w:themeColor="text2"/>
          <w:sz w:val="28"/>
          <w:szCs w:val="28"/>
          <w:u w:val="single"/>
        </w:rPr>
        <w:t>о</w:t>
      </w:r>
      <w:proofErr w:type="spellEnd"/>
      <w:r w:rsidRPr="00696AA0">
        <w:rPr>
          <w:b/>
          <w:color w:val="44546A" w:themeColor="text2"/>
          <w:sz w:val="28"/>
          <w:szCs w:val="28"/>
          <w:u w:val="single"/>
        </w:rPr>
        <w:t>-</w:t>
      </w:r>
      <w:proofErr w:type="gramEnd"/>
      <w:r w:rsidRPr="00696AA0">
        <w:rPr>
          <w:b/>
          <w:color w:val="44546A" w:themeColor="text2"/>
          <w:sz w:val="28"/>
          <w:szCs w:val="28"/>
          <w:u w:val="single"/>
        </w:rPr>
        <w:t xml:space="preserve"> транспортному травматизму</w:t>
      </w:r>
    </w:p>
    <w:p w:rsidR="005456AE" w:rsidRDefault="005456AE" w:rsidP="001770D9">
      <w:pPr>
        <w:jc w:val="both"/>
      </w:pPr>
    </w:p>
    <w:p w:rsidR="00051855" w:rsidRDefault="00051855" w:rsidP="005456A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153140"/>
            <wp:effectExtent l="19050" t="0" r="3175" b="0"/>
            <wp:docPr id="7" name="Рисунок 1" descr="D:\Data\Desktop\P_20160330_11215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esktop\P_20160330_11215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55" w:rsidRDefault="00051855" w:rsidP="005456AE">
      <w:pPr>
        <w:jc w:val="both"/>
        <w:rPr>
          <w:sz w:val="28"/>
          <w:szCs w:val="28"/>
        </w:rPr>
      </w:pPr>
    </w:p>
    <w:p w:rsidR="00C214BF" w:rsidRPr="009C4C79" w:rsidRDefault="00C214BF" w:rsidP="009C4C79">
      <w:pPr>
        <w:jc w:val="both"/>
        <w:rPr>
          <w:b/>
          <w:color w:val="44546A" w:themeColor="text2"/>
          <w:sz w:val="28"/>
          <w:szCs w:val="28"/>
        </w:rPr>
      </w:pPr>
      <w:r w:rsidRPr="00C214BF">
        <w:rPr>
          <w:color w:val="44546A" w:themeColor="text2"/>
          <w:sz w:val="28"/>
          <w:szCs w:val="28"/>
        </w:rPr>
        <w:t xml:space="preserve">                                    </w:t>
      </w:r>
    </w:p>
    <w:p w:rsidR="00C214BF" w:rsidRPr="005D5319" w:rsidRDefault="00C214BF" w:rsidP="00C214BF">
      <w:pPr>
        <w:ind w:firstLine="851"/>
        <w:jc w:val="center"/>
        <w:rPr>
          <w:b/>
          <w:sz w:val="28"/>
          <w:szCs w:val="28"/>
        </w:rPr>
      </w:pPr>
      <w:r w:rsidRPr="005D5319">
        <w:rPr>
          <w:b/>
          <w:sz w:val="28"/>
          <w:szCs w:val="28"/>
        </w:rPr>
        <w:t>Внесены изменения в Правила дорожного движения, обязывающие пешеходов носить светоотражающие элементы</w:t>
      </w:r>
    </w:p>
    <w:p w:rsidR="00C214BF" w:rsidRPr="005D5319" w:rsidRDefault="00C214BF" w:rsidP="00C214BF">
      <w:pPr>
        <w:ind w:firstLine="851"/>
        <w:jc w:val="center"/>
        <w:rPr>
          <w:b/>
        </w:rPr>
      </w:pPr>
    </w:p>
    <w:p w:rsidR="00C214BF" w:rsidRPr="00E2134C" w:rsidRDefault="00C214BF" w:rsidP="00C214BF">
      <w:pPr>
        <w:ind w:firstLine="851"/>
        <w:jc w:val="both"/>
      </w:pPr>
      <w:r w:rsidRPr="00E2134C">
        <w:t>В соответствии с постановлением Правительства Российской Федерации от 14 ноября 2014 года № 1197 «О внесении изменений в Правила дорожного движения Российской Федерации» с 1 июля 2015 года на пешеходов возложена обязанность применения в темное время суток светоотражающих элементов. Указанная обязанность возлагается на пешеходов при движении вне населенных пунктов. Ранее в Правилах дорожного движения РФ содержалась норма рекомендательного характера. Кроме этого, внесены изменения обязывающие запрет на обгон на пешеходных переходах и на пересечении дорог по пешеходным переходам для велосипедистов и водителей мопедов. В Правила дорожного движения РФ внесены ряд и других изменений.</w:t>
      </w:r>
    </w:p>
    <w:p w:rsidR="00E2134C" w:rsidRDefault="00E2134C" w:rsidP="005456AE">
      <w:pPr>
        <w:jc w:val="both"/>
        <w:rPr>
          <w:sz w:val="28"/>
          <w:szCs w:val="28"/>
        </w:rPr>
      </w:pPr>
    </w:p>
    <w:p w:rsidR="00084167" w:rsidRPr="009C4C79" w:rsidRDefault="00084167" w:rsidP="00084167">
      <w:pPr>
        <w:pStyle w:val="a9"/>
        <w:spacing w:before="30" w:beforeAutospacing="0" w:after="30" w:afterAutospacing="0"/>
      </w:pPr>
      <w:r w:rsidRPr="009C4C79">
        <w:rPr>
          <w:rStyle w:val="ac"/>
          <w:b/>
          <w:bCs/>
          <w:caps/>
          <w:color w:val="8B0202"/>
        </w:rPr>
        <w:t>О СВЕТОВОЗВРАЩАЮЩИХ ЭЛЕМЕНТАХ</w:t>
      </w:r>
    </w:p>
    <w:p w:rsidR="00084167" w:rsidRPr="009C4C79" w:rsidRDefault="00084167" w:rsidP="00084167">
      <w:pPr>
        <w:pStyle w:val="a9"/>
        <w:shd w:val="clear" w:color="auto" w:fill="F9FCFD"/>
        <w:spacing w:before="30" w:beforeAutospacing="0" w:after="166" w:afterAutospacing="0" w:line="331" w:lineRule="atLeast"/>
        <w:textAlignment w:val="baseline"/>
        <w:rPr>
          <w:i/>
          <w:iCs/>
        </w:rPr>
      </w:pPr>
      <w:r w:rsidRPr="009C4C79">
        <w:rPr>
          <w:b/>
          <w:bCs/>
          <w:i/>
          <w:iCs/>
          <w:caps/>
          <w:color w:val="8B0202"/>
        </w:rPr>
        <w:t> </w:t>
      </w:r>
      <w:r w:rsidRPr="009C4C79">
        <w:rPr>
          <w:rStyle w:val="apple-converted-space"/>
          <w:b/>
          <w:bCs/>
          <w:i/>
          <w:iCs/>
          <w:caps/>
          <w:color w:val="8B0202"/>
        </w:rPr>
        <w:t> </w:t>
      </w:r>
      <w:r w:rsidRPr="009C4C79">
        <w:rPr>
          <w:b/>
          <w:bCs/>
          <w:i/>
          <w:iCs/>
          <w:caps/>
          <w:color w:val="1D1D1D"/>
          <w:shd w:val="clear" w:color="auto" w:fill="F9FCFD"/>
        </w:rPr>
        <w:t xml:space="preserve">СВЕТОВОЗВРАЩАЮЩИЕ ЭЛЕМЕНТЫ (СВЕТОВОЗВРАЩАТЕЛИ) – ЭТО ЭЛЕМЕНТЫ, ИЗГОТОВЛЕННЫЕ ИЗ СПЕЦИАЛЬНЫХ МАТЕРИАЛОВ, </w:t>
      </w:r>
      <w:r w:rsidRPr="009C4C79">
        <w:rPr>
          <w:b/>
          <w:bCs/>
          <w:i/>
          <w:iCs/>
          <w:caps/>
          <w:color w:val="1D1D1D"/>
          <w:shd w:val="clear" w:color="auto" w:fill="F9FCFD"/>
        </w:rPr>
        <w:lastRenderedPageBreak/>
        <w:t>ОБЛАДАЮЩИХ СПОСОБНОСТЬЮ ВОЗВРАЩАТЬ ЛУЧ СВЕТА ОБРАТНО К ИСТОЧНИКУ.</w:t>
      </w:r>
    </w:p>
    <w:p w:rsidR="00084167" w:rsidRPr="009C4C79" w:rsidRDefault="00084167" w:rsidP="00084167">
      <w:pPr>
        <w:pStyle w:val="a9"/>
        <w:shd w:val="clear" w:color="auto" w:fill="F9FCFD"/>
        <w:spacing w:before="166" w:beforeAutospacing="0" w:after="83" w:afterAutospacing="0" w:line="331" w:lineRule="atLeast"/>
        <w:textAlignment w:val="baseline"/>
        <w:rPr>
          <w:b/>
          <w:bCs/>
          <w:i/>
          <w:iCs/>
        </w:rPr>
      </w:pPr>
      <w:r w:rsidRPr="009C4C79">
        <w:rPr>
          <w:b/>
          <w:bCs/>
          <w:i/>
          <w:iCs/>
          <w:caps/>
          <w:color w:val="083A5D"/>
        </w:rPr>
        <w:t>ПРЕДНАЗНАЧЕНИЕ СВЕТОВОЗВРАЩАЮЩИХ ЭЛЕМЕНТОВ</w:t>
      </w:r>
    </w:p>
    <w:p w:rsidR="00084167" w:rsidRPr="009C4C79" w:rsidRDefault="00084167" w:rsidP="009C4C79">
      <w:pPr>
        <w:pStyle w:val="a9"/>
        <w:shd w:val="clear" w:color="auto" w:fill="F9FCFD"/>
        <w:spacing w:before="30" w:beforeAutospacing="0" w:after="0" w:afterAutospacing="0" w:line="331" w:lineRule="atLeast"/>
        <w:ind w:firstLine="480"/>
        <w:textAlignment w:val="baseline"/>
        <w:rPr>
          <w:b/>
          <w:bCs/>
          <w:i/>
          <w:iCs/>
        </w:rPr>
      </w:pPr>
      <w:r w:rsidRPr="009C4C79">
        <w:rPr>
          <w:b/>
          <w:bCs/>
          <w:i/>
          <w:iCs/>
          <w:color w:val="1D1D1D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9C4C79">
        <w:rPr>
          <w:b/>
          <w:bCs/>
          <w:i/>
          <w:iCs/>
          <w:color w:val="1D1D1D"/>
        </w:rPr>
        <w:t>Световозвращающие</w:t>
      </w:r>
      <w:proofErr w:type="spellEnd"/>
      <w:r w:rsidRPr="009C4C79">
        <w:rPr>
          <w:b/>
          <w:bCs/>
          <w:i/>
          <w:iCs/>
          <w:color w:val="1D1D1D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C214BF" w:rsidRPr="009C4C79" w:rsidRDefault="00084167" w:rsidP="00084167">
      <w:pPr>
        <w:pStyle w:val="a9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C4C79">
        <w:rPr>
          <w:rStyle w:val="ac"/>
          <w:sz w:val="28"/>
          <w:szCs w:val="28"/>
        </w:rPr>
        <w:t>Подробнее  на сайте </w:t>
      </w:r>
      <w:r w:rsidRPr="009C4C79">
        <w:rPr>
          <w:rStyle w:val="apple-converted-space"/>
          <w:i/>
          <w:iCs/>
          <w:sz w:val="28"/>
          <w:szCs w:val="28"/>
        </w:rPr>
        <w:t> </w:t>
      </w:r>
      <w:hyperlink r:id="rId6" w:history="1">
        <w:r w:rsidRPr="009C4C79">
          <w:rPr>
            <w:rStyle w:val="a8"/>
            <w:b/>
            <w:bCs/>
            <w:i/>
            <w:iCs/>
            <w:color w:val="008284"/>
            <w:sz w:val="28"/>
            <w:szCs w:val="28"/>
          </w:rPr>
          <w:t>http://www.gibdd.ru/mens/peshekhodam/reflector/</w:t>
        </w:r>
      </w:hyperlink>
    </w:p>
    <w:p w:rsidR="006A5D58" w:rsidRPr="009C4C79" w:rsidRDefault="006A5D58" w:rsidP="005D5319">
      <w:pPr>
        <w:pStyle w:val="a9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2134C" w:rsidRPr="005D5319" w:rsidRDefault="00E2134C" w:rsidP="00E2134C">
      <w:pPr>
        <w:pStyle w:val="a9"/>
        <w:shd w:val="clear" w:color="auto" w:fill="FFFFFF"/>
        <w:spacing w:before="0" w:beforeAutospacing="0" w:after="0" w:afterAutospacing="0" w:line="336" w:lineRule="atLeast"/>
        <w:jc w:val="center"/>
        <w:textAlignment w:val="baseline"/>
      </w:pPr>
      <w:r w:rsidRPr="005D5319">
        <w:rPr>
          <w:b/>
          <w:bCs/>
          <w:bdr w:val="none" w:sz="0" w:space="0" w:color="auto" w:frame="1"/>
        </w:rPr>
        <w:t>ПАМЯТКА</w:t>
      </w:r>
    </w:p>
    <w:p w:rsidR="00E2134C" w:rsidRPr="00E2134C" w:rsidRDefault="00E2134C" w:rsidP="00C214BF">
      <w:pPr>
        <w:pStyle w:val="a9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E2134C">
        <w:rPr>
          <w:b/>
          <w:bCs/>
          <w:color w:val="000000"/>
          <w:bdr w:val="none" w:sz="0" w:space="0" w:color="auto" w:frame="1"/>
        </w:rPr>
        <w:t xml:space="preserve">по использованию </w:t>
      </w:r>
      <w:proofErr w:type="spellStart"/>
      <w:r w:rsidRPr="00E2134C">
        <w:rPr>
          <w:b/>
          <w:bCs/>
          <w:color w:val="000000"/>
          <w:bdr w:val="none" w:sz="0" w:space="0" w:color="auto" w:frame="1"/>
        </w:rPr>
        <w:t>световозвращающих</w:t>
      </w:r>
      <w:proofErr w:type="spellEnd"/>
      <w:r w:rsidRPr="00E2134C">
        <w:rPr>
          <w:b/>
          <w:bCs/>
          <w:color w:val="000000"/>
          <w:bdr w:val="none" w:sz="0" w:space="0" w:color="auto" w:frame="1"/>
        </w:rPr>
        <w:t xml:space="preserve"> элементов воспитанниками и обучающимися образовательных организаций округа</w:t>
      </w:r>
    </w:p>
    <w:p w:rsidR="00E2134C" w:rsidRPr="00E2134C" w:rsidRDefault="00E2134C" w:rsidP="00C214BF">
      <w:pPr>
        <w:pStyle w:val="a9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E2134C">
        <w:rPr>
          <w:color w:val="000000"/>
        </w:rPr>
        <w:t xml:space="preserve">1.  </w:t>
      </w:r>
      <w:proofErr w:type="spellStart"/>
      <w:r w:rsidRPr="00E2134C">
        <w:rPr>
          <w:color w:val="000000"/>
        </w:rPr>
        <w:t>Световозвращающую</w:t>
      </w:r>
      <w:proofErr w:type="spellEnd"/>
      <w:r w:rsidRPr="00E2134C">
        <w:rPr>
          <w:color w:val="000000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</w:t>
      </w:r>
      <w:proofErr w:type="spellStart"/>
      <w:r w:rsidRPr="00E2134C">
        <w:rPr>
          <w:color w:val="000000"/>
        </w:rPr>
        <w:t>световозвращающую</w:t>
      </w:r>
      <w:proofErr w:type="spellEnd"/>
      <w:r w:rsidRPr="00E2134C">
        <w:rPr>
          <w:color w:val="000000"/>
        </w:rPr>
        <w:t xml:space="preserve"> ленту на спинку верхней одежды, нижнюю наружную часть</w:t>
      </w:r>
      <w:r w:rsidRPr="00E2134C">
        <w:rPr>
          <w:rStyle w:val="apple-converted-space"/>
          <w:color w:val="000000"/>
        </w:rPr>
        <w:t> </w:t>
      </w:r>
      <w:hyperlink r:id="rId7" w:tooltip="Брюки" w:history="1">
        <w:r w:rsidRPr="00E2134C">
          <w:rPr>
            <w:rStyle w:val="a8"/>
            <w:color w:val="743399"/>
            <w:bdr w:val="none" w:sz="0" w:space="0" w:color="auto" w:frame="1"/>
          </w:rPr>
          <w:t>брюк</w:t>
        </w:r>
      </w:hyperlink>
      <w:r w:rsidRPr="00E2134C">
        <w:rPr>
          <w:color w:val="000000"/>
        </w:rPr>
        <w:t>, а также на</w:t>
      </w:r>
      <w:r w:rsidRPr="00E2134C">
        <w:rPr>
          <w:rStyle w:val="apple-converted-space"/>
          <w:color w:val="000000"/>
        </w:rPr>
        <w:t> </w:t>
      </w:r>
      <w:hyperlink r:id="rId8" w:tooltip="Головные уборы" w:history="1">
        <w:r w:rsidRPr="00E2134C">
          <w:rPr>
            <w:rStyle w:val="a8"/>
            <w:color w:val="743399"/>
            <w:bdr w:val="none" w:sz="0" w:space="0" w:color="auto" w:frame="1"/>
          </w:rPr>
          <w:t>головные уборы</w:t>
        </w:r>
      </w:hyperlink>
      <w:r w:rsidRPr="00E2134C">
        <w:rPr>
          <w:color w:val="000000"/>
        </w:rPr>
        <w:t>, рукавицы, перчатки, обувь и другие предметы одежды.</w:t>
      </w:r>
    </w:p>
    <w:p w:rsidR="00E2134C" w:rsidRPr="00E2134C" w:rsidRDefault="00E2134C" w:rsidP="00C214BF">
      <w:pPr>
        <w:pStyle w:val="a9"/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</w:rPr>
      </w:pPr>
      <w:r w:rsidRPr="00E2134C">
        <w:rPr>
          <w:color w:val="000000"/>
        </w:rPr>
        <w:t xml:space="preserve">2.  </w:t>
      </w:r>
      <w:proofErr w:type="spellStart"/>
      <w:r w:rsidRPr="00E2134C">
        <w:rPr>
          <w:color w:val="000000"/>
        </w:rPr>
        <w:t>Фликеры</w:t>
      </w:r>
      <w:proofErr w:type="spellEnd"/>
      <w:r w:rsidRPr="00E2134C">
        <w:rPr>
          <w:color w:val="000000"/>
        </w:rPr>
        <w:t xml:space="preserve"> (</w:t>
      </w:r>
      <w:proofErr w:type="spellStart"/>
      <w:r w:rsidRPr="00E2134C">
        <w:rPr>
          <w:color w:val="000000"/>
        </w:rPr>
        <w:t>световозвращающие</w:t>
      </w:r>
      <w:proofErr w:type="spellEnd"/>
      <w:r w:rsidRPr="00E2134C">
        <w:rPr>
          <w:color w:val="000000"/>
        </w:rPr>
        <w:t xml:space="preserve"> элементы в виде наклеек) могут располагаться на одежде в любом месте, а также на школьных принадлежностях, сумках, портфелях или рюкзаках.</w:t>
      </w:r>
    </w:p>
    <w:p w:rsidR="00E2134C" w:rsidRPr="00E2134C" w:rsidRDefault="00E2134C" w:rsidP="00C214BF">
      <w:pPr>
        <w:pStyle w:val="a9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E2134C">
        <w:rPr>
          <w:color w:val="000000"/>
        </w:rPr>
        <w:t>3. </w:t>
      </w:r>
      <w:r w:rsidRPr="00E2134C">
        <w:rPr>
          <w:rStyle w:val="apple-converted-space"/>
          <w:color w:val="000000"/>
        </w:rPr>
        <w:t> </w:t>
      </w:r>
      <w:r w:rsidRPr="00E2134C">
        <w:rPr>
          <w:noProof/>
          <w:color w:val="000000"/>
        </w:rPr>
        <w:drawing>
          <wp:inline distT="0" distB="0" distL="0" distR="0">
            <wp:extent cx="990600" cy="1247775"/>
            <wp:effectExtent l="0" t="0" r="0" b="9525"/>
            <wp:docPr id="12" name="Рисунок 6" descr="Описани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34C">
        <w:rPr>
          <w:color w:val="000000"/>
        </w:rPr>
        <w:t>Для несовершеннолетних</w:t>
      </w:r>
      <w:r w:rsidRPr="00E2134C">
        <w:rPr>
          <w:rStyle w:val="apple-converted-space"/>
          <w:color w:val="000000"/>
        </w:rPr>
        <w:t> </w:t>
      </w:r>
      <w:hyperlink r:id="rId10" w:tooltip="Велосипед" w:history="1">
        <w:r w:rsidRPr="00E2134C">
          <w:rPr>
            <w:rStyle w:val="a8"/>
            <w:color w:val="743399"/>
            <w:bdr w:val="none" w:sz="0" w:space="0" w:color="auto" w:frame="1"/>
          </w:rPr>
          <w:t>велосипедистов</w:t>
        </w:r>
      </w:hyperlink>
      <w:r w:rsidRPr="00E2134C">
        <w:rPr>
          <w:rStyle w:val="apple-converted-space"/>
          <w:color w:val="000000"/>
        </w:rPr>
        <w:t> </w:t>
      </w:r>
      <w:r w:rsidRPr="00E2134C">
        <w:rPr>
          <w:color w:val="000000"/>
        </w:rPr>
        <w:t xml:space="preserve">эффективно использовать нашивки из </w:t>
      </w:r>
      <w:proofErr w:type="spellStart"/>
      <w:r w:rsidRPr="00E2134C">
        <w:rPr>
          <w:color w:val="000000"/>
        </w:rPr>
        <w:t>световозвращающей</w:t>
      </w:r>
      <w:proofErr w:type="spellEnd"/>
      <w:r w:rsidRPr="00E2134C">
        <w:rPr>
          <w:color w:val="000000"/>
        </w:rPr>
        <w:t xml:space="preserve"> ленты на жилетах и поясах, наклейки </w:t>
      </w:r>
      <w:proofErr w:type="spellStart"/>
      <w:r w:rsidRPr="00E2134C">
        <w:rPr>
          <w:color w:val="000000"/>
        </w:rPr>
        <w:t>фликеров</w:t>
      </w:r>
      <w:proofErr w:type="spellEnd"/>
      <w:r w:rsidRPr="00E2134C">
        <w:rPr>
          <w:color w:val="000000"/>
        </w:rPr>
        <w:t xml:space="preserve"> - на касках, элементах велосипеда.</w:t>
      </w:r>
    </w:p>
    <w:p w:rsidR="00E2134C" w:rsidRPr="00E2134C" w:rsidRDefault="00E2134C" w:rsidP="00C214BF">
      <w:pPr>
        <w:pStyle w:val="a9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E2134C">
        <w:rPr>
          <w:b/>
          <w:bCs/>
          <w:color w:val="000000"/>
          <w:bdr w:val="none" w:sz="0" w:space="0" w:color="auto" w:frame="1"/>
        </w:rPr>
        <w:t xml:space="preserve">О преимуществах использования </w:t>
      </w:r>
      <w:proofErr w:type="spellStart"/>
      <w:r w:rsidRPr="00E2134C">
        <w:rPr>
          <w:b/>
          <w:bCs/>
          <w:color w:val="000000"/>
          <w:bdr w:val="none" w:sz="0" w:space="0" w:color="auto" w:frame="1"/>
        </w:rPr>
        <w:t>световозвращающих</w:t>
      </w:r>
      <w:proofErr w:type="spellEnd"/>
      <w:r w:rsidRPr="00E2134C">
        <w:rPr>
          <w:b/>
          <w:bCs/>
          <w:color w:val="000000"/>
          <w:bdr w:val="none" w:sz="0" w:space="0" w:color="auto" w:frame="1"/>
        </w:rPr>
        <w:t xml:space="preserve"> элементов</w:t>
      </w:r>
    </w:p>
    <w:p w:rsidR="00E2134C" w:rsidRPr="00E2134C" w:rsidRDefault="00E2134C" w:rsidP="00C214BF">
      <w:pPr>
        <w:pStyle w:val="a9"/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</w:rPr>
      </w:pPr>
      <w:proofErr w:type="gramStart"/>
      <w:r w:rsidRPr="00E2134C">
        <w:rPr>
          <w:color w:val="000000"/>
        </w:rPr>
        <w:t>В вечернее время суток,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- увеличивается до 400 метров.</w:t>
      </w:r>
      <w:proofErr w:type="gramEnd"/>
    </w:p>
    <w:p w:rsidR="00E2134C" w:rsidRPr="00E2134C" w:rsidRDefault="00E2134C" w:rsidP="00C214BF">
      <w:pPr>
        <w:pStyle w:val="a9"/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</w:rPr>
      </w:pPr>
      <w:r w:rsidRPr="00E2134C">
        <w:rPr>
          <w:color w:val="000000"/>
        </w:rPr>
        <w:t xml:space="preserve">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</w:t>
      </w:r>
      <w:proofErr w:type="gramStart"/>
      <w:r w:rsidRPr="00E2134C">
        <w:rPr>
          <w:color w:val="000000"/>
        </w:rPr>
        <w:t>связи</w:t>
      </w:r>
      <w:proofErr w:type="gramEnd"/>
      <w:r w:rsidRPr="00E2134C">
        <w:rPr>
          <w:color w:val="000000"/>
        </w:rPr>
        <w:t xml:space="preserve"> с чем снижается риск наезда транспортного средства на пешехода на 85%.</w:t>
      </w:r>
    </w:p>
    <w:p w:rsidR="00E2134C" w:rsidRPr="00E2134C" w:rsidRDefault="00E2134C" w:rsidP="00C214BF">
      <w:pPr>
        <w:pStyle w:val="a9"/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</w:rPr>
      </w:pPr>
      <w:r w:rsidRPr="00E2134C">
        <w:rPr>
          <w:color w:val="000000"/>
        </w:rPr>
        <w:t>Кроме этого, светоотражатели имеют свойство отражать свет в том же направлении, откуда он падает, поэтому светоотражающий элемент будет виден всегда, даже в ненастье (дождь, туман)</w:t>
      </w:r>
    </w:p>
    <w:p w:rsidR="00E2134C" w:rsidRPr="00C214BF" w:rsidRDefault="00E2134C" w:rsidP="00C214BF">
      <w:pPr>
        <w:pStyle w:val="a9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</w:rPr>
      </w:pPr>
      <w:r w:rsidRPr="00E2134C">
        <w:rPr>
          <w:noProof/>
          <w:color w:val="000000"/>
        </w:rPr>
        <w:lastRenderedPageBreak/>
        <w:drawing>
          <wp:inline distT="0" distB="0" distL="0" distR="0">
            <wp:extent cx="6486525" cy="1581150"/>
            <wp:effectExtent l="0" t="0" r="9525" b="0"/>
            <wp:docPr id="14" name="Рисунок 4" descr="http://pandia.ru/text/80/002/images/image003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80/002/images/image003_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4BF">
        <w:rPr>
          <w:color w:val="000000"/>
        </w:rPr>
        <w:t xml:space="preserve">                </w:t>
      </w:r>
      <w:r w:rsidRPr="00C214BF">
        <w:rPr>
          <w:b/>
        </w:rPr>
        <w:t>ЗАЧЕМ ПЕШЕХОДАМ НУЖНЫ СВЕТООТРАЖАТЕЛИ</w:t>
      </w:r>
      <w:r w:rsidRPr="00C214BF">
        <w:rPr>
          <w:color w:val="44546A" w:themeColor="text2"/>
        </w:rPr>
        <w:t>?</w:t>
      </w:r>
    </w:p>
    <w:p w:rsidR="00E2134C" w:rsidRPr="00E2134C" w:rsidRDefault="00E2134C" w:rsidP="00C214BF">
      <w:pPr>
        <w:pStyle w:val="a9"/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</w:rPr>
      </w:pPr>
      <w:r w:rsidRPr="00E2134C">
        <w:rPr>
          <w:color w:val="000000"/>
        </w:rPr>
        <w:t>Согласно международным исследованиям, для того чтобы находящийся за рулем человек сумел отреагировать на внезапно появившегося в свете фар пешехода, требуется 2 секунды, за это время автомобиль проедет 50 метров. Да, и в таком случае водителю удастся только объехать пешехода, а на торможение понадобится еще пара десятков метров.</w:t>
      </w:r>
    </w:p>
    <w:p w:rsidR="00E2134C" w:rsidRPr="00C214BF" w:rsidRDefault="00E2134C" w:rsidP="00C214BF">
      <w:pPr>
        <w:pStyle w:val="a9"/>
        <w:shd w:val="clear" w:color="auto" w:fill="FFFFFF"/>
        <w:spacing w:before="375" w:beforeAutospacing="0" w:after="375" w:afterAutospacing="0"/>
        <w:contextualSpacing/>
        <w:textAlignment w:val="baseline"/>
      </w:pPr>
      <w:r w:rsidRPr="00E2134C">
        <w:rPr>
          <w:rStyle w:val="apple-converted-space"/>
          <w:color w:val="000000"/>
        </w:rPr>
        <w:t> </w:t>
      </w:r>
      <w:r w:rsidRPr="00E2134C">
        <w:rPr>
          <w:color w:val="000000"/>
        </w:rPr>
        <w:t>Как же повысить безопасность? Водитель может просто не увидеть пешехода на плохо освещенной территории вблизи жилых домов и в их дворах или на обочине дороги. Недостаточная освещенность и блеклая, неяркая верхняя одежда, особенно в зимний период — вот те несколько факторов, которые делают ситуацию еще более плачевной.</w:t>
      </w:r>
    </w:p>
    <w:p w:rsidR="00E2134C" w:rsidRPr="00C214BF" w:rsidRDefault="00E2134C" w:rsidP="00C214BF">
      <w:pPr>
        <w:pStyle w:val="a9"/>
        <w:spacing w:before="0" w:beforeAutospacing="0" w:after="0" w:afterAutospacing="0"/>
        <w:contextualSpacing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C214BF">
        <w:rPr>
          <w:b/>
          <w:bCs/>
          <w:bdr w:val="none" w:sz="0" w:space="0" w:color="auto" w:frame="1"/>
        </w:rPr>
        <w:t>ФЛИКЕР — НЕОБХОДИМОЕ СРЕДСТВО БЕЗОПАСНОСТИ НА ДОРОГЕ</w:t>
      </w:r>
    </w:p>
    <w:p w:rsidR="00E2134C" w:rsidRPr="005D5319" w:rsidRDefault="00E2134C" w:rsidP="00C214BF">
      <w:pPr>
        <w:pStyle w:val="a9"/>
        <w:spacing w:before="375" w:beforeAutospacing="0" w:after="375" w:afterAutospacing="0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D5319">
        <w:rPr>
          <w:bCs/>
          <w:color w:val="000000"/>
          <w:bdr w:val="none" w:sz="0" w:space="0" w:color="auto" w:frame="1"/>
          <w:shd w:val="clear" w:color="auto" w:fill="FFFFFF"/>
        </w:rPr>
        <w:t>Сегодня у взрослых пешеходов появилась возможность позаботиться о собственной безопасности, а у родителей — о безопасности своих детей.</w:t>
      </w:r>
    </w:p>
    <w:p w:rsidR="00E2134C" w:rsidRPr="005D5319" w:rsidRDefault="00E2134C" w:rsidP="00C214BF">
      <w:pPr>
        <w:pStyle w:val="a9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D5319">
        <w:rPr>
          <w:bCs/>
          <w:color w:val="000000"/>
          <w:bdr w:val="none" w:sz="0" w:space="0" w:color="auto" w:frame="1"/>
          <w:shd w:val="clear" w:color="auto" w:fill="FFFFFF"/>
        </w:rPr>
        <w:t>Решением проблемы являются светоотражающий элемент — </w:t>
      </w:r>
      <w:proofErr w:type="spellStart"/>
      <w:r w:rsidRPr="005D5319">
        <w:rPr>
          <w:bCs/>
          <w:color w:val="000000"/>
          <w:bdr w:val="none" w:sz="0" w:space="0" w:color="auto" w:frame="1"/>
        </w:rPr>
        <w:t>фликер</w:t>
      </w:r>
      <w:proofErr w:type="spellEnd"/>
      <w:r w:rsidRPr="005D5319">
        <w:rPr>
          <w:bCs/>
          <w:color w:val="000000"/>
          <w:bdr w:val="none" w:sz="0" w:space="0" w:color="auto" w:frame="1"/>
          <w:shd w:val="clear" w:color="auto" w:fill="FFFFFF"/>
        </w:rPr>
        <w:t>, </w:t>
      </w:r>
      <w:r w:rsidRPr="005D5319">
        <w:rPr>
          <w:bCs/>
          <w:color w:val="000000"/>
          <w:bdr w:val="none" w:sz="0" w:space="0" w:color="auto" w:frame="1"/>
        </w:rPr>
        <w:t>светоотражатель</w:t>
      </w:r>
      <w:r w:rsidRPr="005D5319">
        <w:rPr>
          <w:bCs/>
          <w:color w:val="000000"/>
          <w:bdr w:val="none" w:sz="0" w:space="0" w:color="auto" w:frame="1"/>
          <w:shd w:val="clear" w:color="auto" w:fill="FFFFFF"/>
        </w:rPr>
        <w:t>, </w:t>
      </w:r>
      <w:proofErr w:type="spellStart"/>
      <w:r w:rsidRPr="005D5319">
        <w:rPr>
          <w:bCs/>
          <w:color w:val="000000"/>
          <w:bdr w:val="none" w:sz="0" w:space="0" w:color="auto" w:frame="1"/>
        </w:rPr>
        <w:t>световозвращатель</w:t>
      </w:r>
      <w:proofErr w:type="spellEnd"/>
      <w:r w:rsidRPr="005D5319">
        <w:rPr>
          <w:bCs/>
          <w:color w:val="000000"/>
          <w:bdr w:val="none" w:sz="0" w:space="0" w:color="auto" w:frame="1"/>
          <w:shd w:val="clear" w:color="auto" w:fill="FFFFFF"/>
        </w:rPr>
        <w:t>, который может быть исполнен либо в виде аксессуара (браслета,</w:t>
      </w:r>
      <w:r w:rsidRPr="005D5319"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> </w:t>
      </w:r>
      <w:hyperlink r:id="rId12" w:tooltip="Брелок" w:history="1">
        <w:r w:rsidRPr="005D5319">
          <w:rPr>
            <w:rStyle w:val="a8"/>
            <w:bCs/>
            <w:color w:val="743399"/>
            <w:bdr w:val="none" w:sz="0" w:space="0" w:color="auto" w:frame="1"/>
          </w:rPr>
          <w:t>брелока</w:t>
        </w:r>
      </w:hyperlink>
      <w:r w:rsidRPr="005D5319"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> </w:t>
      </w:r>
      <w:r w:rsidRPr="005D5319">
        <w:rPr>
          <w:bCs/>
          <w:color w:val="000000"/>
          <w:bdr w:val="none" w:sz="0" w:space="0" w:color="auto" w:frame="1"/>
          <w:shd w:val="clear" w:color="auto" w:fill="FFFFFF"/>
        </w:rPr>
        <w:t>— светоотражающей подвески), либо наклеиваться в виде светящегося круга на рюкзак, сумку и верхнюю одежду. Теперь водитель сможет увидеть неосторожного пешехода на расстоянии </w:t>
      </w:r>
      <w:r w:rsidRPr="005D5319">
        <w:rPr>
          <w:bCs/>
          <w:color w:val="000000"/>
          <w:bdr w:val="none" w:sz="0" w:space="0" w:color="auto" w:frame="1"/>
        </w:rPr>
        <w:t>свыше 150 метров</w:t>
      </w:r>
      <w:r w:rsidRPr="005D5319">
        <w:rPr>
          <w:bCs/>
          <w:color w:val="000000"/>
          <w:bdr w:val="none" w:sz="0" w:space="0" w:color="auto" w:frame="1"/>
          <w:shd w:val="clear" w:color="auto" w:fill="FFFFFF"/>
        </w:rPr>
        <w:t> и обязательно успеет избежать столкновения.</w:t>
      </w:r>
    </w:p>
    <w:p w:rsidR="00E2134C" w:rsidRPr="005D5319" w:rsidRDefault="00E2134C" w:rsidP="00C214BF">
      <w:pPr>
        <w:pStyle w:val="a9"/>
        <w:spacing w:before="375" w:beforeAutospacing="0" w:after="375" w:afterAutospacing="0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D5319">
        <w:rPr>
          <w:bCs/>
          <w:color w:val="000000"/>
          <w:bdr w:val="none" w:sz="0" w:space="0" w:color="auto" w:frame="1"/>
          <w:shd w:val="clear" w:color="auto" w:fill="FFFFFF"/>
        </w:rPr>
        <w:t>Использование светоотражателей уже поспособствовало значительному снижению аварийных ситуаций на дорогах в США и странах Европы. Вот и российские законодатели, по примеру своих зарубежных коллег, оценили степень угрозы и внесли изменения в ПДД: светоотражатели для пешеходов станут обязательными — необходимо будет носить светоотражатель на своей одежде или на теле, особенно новое положение касается детей.</w:t>
      </w:r>
    </w:p>
    <w:p w:rsidR="00E2134C" w:rsidRPr="005D5319" w:rsidRDefault="00E2134C" w:rsidP="00C214BF">
      <w:pPr>
        <w:pStyle w:val="a9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D5319">
        <w:rPr>
          <w:bCs/>
          <w:color w:val="000000"/>
          <w:bdr w:val="none" w:sz="0" w:space="0" w:color="auto" w:frame="1"/>
          <w:shd w:val="clear" w:color="auto" w:fill="FFFFFF"/>
        </w:rPr>
        <w:t xml:space="preserve">Сегодня технологии светоотражения используются при создании различных модных </w:t>
      </w:r>
      <w:proofErr w:type="spellStart"/>
      <w:r w:rsidRPr="005D5319">
        <w:rPr>
          <w:bCs/>
          <w:color w:val="000000"/>
          <w:bdr w:val="none" w:sz="0" w:space="0" w:color="auto" w:frame="1"/>
          <w:shd w:val="clear" w:color="auto" w:fill="FFFFFF"/>
        </w:rPr>
        <w:t>аксессуаров,</w:t>
      </w:r>
      <w:hyperlink r:id="rId13" w:tooltip="Спортивная одежда" w:history="1">
        <w:r w:rsidRPr="005D5319">
          <w:rPr>
            <w:rStyle w:val="a8"/>
            <w:bCs/>
            <w:color w:val="743399"/>
            <w:bdr w:val="none" w:sz="0" w:space="0" w:color="auto" w:frame="1"/>
          </w:rPr>
          <w:t>одежды</w:t>
        </w:r>
        <w:proofErr w:type="spellEnd"/>
        <w:r w:rsidRPr="005D5319">
          <w:rPr>
            <w:rStyle w:val="a8"/>
            <w:bCs/>
            <w:color w:val="743399"/>
            <w:bdr w:val="none" w:sz="0" w:space="0" w:color="auto" w:frame="1"/>
          </w:rPr>
          <w:t xml:space="preserve"> для спорта</w:t>
        </w:r>
      </w:hyperlink>
      <w:r w:rsidRPr="005D5319"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> </w:t>
      </w:r>
      <w:r w:rsidRPr="005D5319">
        <w:rPr>
          <w:bCs/>
          <w:color w:val="000000"/>
          <w:bdr w:val="none" w:sz="0" w:space="0" w:color="auto" w:frame="1"/>
          <w:shd w:val="clear" w:color="auto" w:fill="FFFFFF"/>
        </w:rPr>
        <w:t>и мотоциклистов. Практика декорирования лентами из светоотражающей ткани жилетов,</w:t>
      </w:r>
      <w:r w:rsidRPr="005D5319"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> </w:t>
      </w:r>
      <w:hyperlink r:id="rId14" w:tooltip="Детская обувь" w:history="1">
        <w:r w:rsidRPr="005D5319">
          <w:rPr>
            <w:rStyle w:val="a8"/>
            <w:bCs/>
            <w:color w:val="743399"/>
            <w:bdr w:val="none" w:sz="0" w:space="0" w:color="auto" w:frame="1"/>
          </w:rPr>
          <w:t>детской обуви</w:t>
        </w:r>
      </w:hyperlink>
      <w:r w:rsidRPr="005D5319"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> </w:t>
      </w:r>
      <w:r w:rsidRPr="005D5319">
        <w:rPr>
          <w:bCs/>
          <w:color w:val="000000"/>
          <w:bdr w:val="none" w:sz="0" w:space="0" w:color="auto" w:frame="1"/>
          <w:shd w:val="clear" w:color="auto" w:fill="FFFFFF"/>
        </w:rPr>
        <w:t xml:space="preserve">и одежды, рюкзаков и сумок отлично зарекомендовала себя. Крепятся такие светоотражатели на одежду и обладают отличными </w:t>
      </w:r>
      <w:proofErr w:type="spellStart"/>
      <w:r w:rsidRPr="005D5319">
        <w:rPr>
          <w:bCs/>
          <w:color w:val="000000"/>
          <w:bdr w:val="none" w:sz="0" w:space="0" w:color="auto" w:frame="1"/>
          <w:shd w:val="clear" w:color="auto" w:fill="FFFFFF"/>
        </w:rPr>
        <w:t>световозвращающими</w:t>
      </w:r>
      <w:proofErr w:type="spellEnd"/>
      <w:r w:rsidRPr="005D5319">
        <w:rPr>
          <w:bCs/>
          <w:color w:val="000000"/>
          <w:bdr w:val="none" w:sz="0" w:space="0" w:color="auto" w:frame="1"/>
          <w:shd w:val="clear" w:color="auto" w:fill="FFFFFF"/>
        </w:rPr>
        <w:t xml:space="preserve"> свойствами, при этом в любой момент вы сможете подобный аксессуар с одежды снять (и использовать его, например, только в тёмное время суток или пасмурную погоду).</w:t>
      </w:r>
    </w:p>
    <w:p w:rsidR="005D5319" w:rsidRPr="005D5319" w:rsidRDefault="00E2134C" w:rsidP="00C214BF">
      <w:pPr>
        <w:pStyle w:val="a9"/>
        <w:spacing w:before="0" w:beforeAutospacing="0" w:after="0" w:afterAutospacing="0"/>
        <w:contextualSpacing/>
        <w:textAlignment w:val="baseline"/>
        <w:rPr>
          <w:bCs/>
          <w:i/>
          <w:iCs/>
          <w:color w:val="000000"/>
          <w:bdr w:val="none" w:sz="0" w:space="0" w:color="auto" w:frame="1"/>
        </w:rPr>
      </w:pPr>
      <w:r w:rsidRPr="005D5319">
        <w:rPr>
          <w:bCs/>
          <w:i/>
          <w:iCs/>
          <w:color w:val="000000"/>
          <w:bdr w:val="none" w:sz="0" w:space="0" w:color="auto" w:frame="1"/>
        </w:rPr>
        <w:t>Светоотражатели (</w:t>
      </w:r>
      <w:proofErr w:type="spellStart"/>
      <w:r w:rsidRPr="005D5319">
        <w:rPr>
          <w:bCs/>
          <w:i/>
          <w:iCs/>
          <w:color w:val="000000"/>
          <w:bdr w:val="none" w:sz="0" w:space="0" w:color="auto" w:frame="1"/>
        </w:rPr>
        <w:t>световозвращатели</w:t>
      </w:r>
      <w:proofErr w:type="spellEnd"/>
      <w:r w:rsidRPr="005D5319">
        <w:rPr>
          <w:bCs/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5D5319">
        <w:rPr>
          <w:bCs/>
          <w:i/>
          <w:iCs/>
          <w:color w:val="000000"/>
          <w:bdr w:val="none" w:sz="0" w:space="0" w:color="auto" w:frame="1"/>
        </w:rPr>
        <w:t>фликеры</w:t>
      </w:r>
      <w:proofErr w:type="spellEnd"/>
      <w:r w:rsidRPr="005D5319">
        <w:rPr>
          <w:bCs/>
          <w:i/>
          <w:iCs/>
          <w:color w:val="000000"/>
          <w:bdr w:val="none" w:sz="0" w:space="0" w:color="auto" w:frame="1"/>
        </w:rPr>
        <w:t>) — это не только модно, стильно и современно, но еще и безопасно. Подумайте о себе и своих близких</w:t>
      </w:r>
      <w:r w:rsidR="005D5319">
        <w:rPr>
          <w:bCs/>
          <w:i/>
          <w:iCs/>
          <w:color w:val="000000"/>
          <w:bdr w:val="none" w:sz="0" w:space="0" w:color="auto" w:frame="1"/>
        </w:rPr>
        <w:t>.</w:t>
      </w:r>
    </w:p>
    <w:p w:rsidR="00D329B7" w:rsidRPr="00E2134C" w:rsidRDefault="00D329B7" w:rsidP="00D329B7">
      <w:pPr>
        <w:ind w:firstLine="851"/>
      </w:pPr>
      <w:r w:rsidRPr="00E2134C">
        <w:rPr>
          <w:noProof/>
          <w:lang w:eastAsia="ru-RU"/>
        </w:rPr>
        <w:lastRenderedPageBreak/>
        <w:drawing>
          <wp:inline distT="0" distB="0" distL="0" distR="0">
            <wp:extent cx="4686300" cy="3714750"/>
            <wp:effectExtent l="19050" t="0" r="0" b="0"/>
            <wp:docPr id="11" name="Рисунок 1" descr="https://im3-tub-ru.yandex.net/i?id=ce7b8bca5e1e6fb0bc32a606fd5b1e27&amp;n=33&amp;h=215&amp;w=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ce7b8bca5e1e6fb0bc32a606fd5b1e27&amp;n=33&amp;h=215&amp;w=4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520" cy="371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9B7" w:rsidRPr="00D329B7" w:rsidRDefault="00D329B7" w:rsidP="00D329B7">
      <w:pPr>
        <w:ind w:firstLine="851"/>
        <w:rPr>
          <w:b/>
          <w:sz w:val="28"/>
        </w:rPr>
      </w:pPr>
      <w:r w:rsidRPr="00D329B7"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5372100" cy="6724650"/>
            <wp:effectExtent l="19050" t="0" r="0" b="0"/>
            <wp:docPr id="10" name="Рисунок 2" descr="F:\для распечатки\svetootra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распечатки\svetootrazh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55" w:rsidRDefault="00051855" w:rsidP="00C214BF">
      <w:pPr>
        <w:jc w:val="both"/>
        <w:rPr>
          <w:sz w:val="28"/>
        </w:rPr>
      </w:pPr>
    </w:p>
    <w:p w:rsidR="00051855" w:rsidRPr="001E6CF8" w:rsidRDefault="00051855" w:rsidP="00051855">
      <w:pPr>
        <w:ind w:firstLine="851"/>
        <w:jc w:val="both"/>
        <w:rPr>
          <w:sz w:val="28"/>
        </w:rPr>
      </w:pPr>
      <w:r>
        <w:rPr>
          <w:sz w:val="28"/>
        </w:rPr>
        <w:t xml:space="preserve">Официальный сайт ГИБДД - </w:t>
      </w:r>
      <w:hyperlink r:id="rId17" w:history="1">
        <w:r w:rsidRPr="004203E2">
          <w:rPr>
            <w:rStyle w:val="a8"/>
            <w:sz w:val="28"/>
            <w:lang w:val="en-US"/>
          </w:rPr>
          <w:t>www</w:t>
        </w:r>
        <w:r w:rsidRPr="004203E2">
          <w:rPr>
            <w:rStyle w:val="a8"/>
            <w:sz w:val="28"/>
          </w:rPr>
          <w:t>.</w:t>
        </w:r>
        <w:proofErr w:type="spellStart"/>
        <w:r w:rsidRPr="004203E2">
          <w:rPr>
            <w:rStyle w:val="a8"/>
            <w:sz w:val="28"/>
            <w:lang w:val="en-US"/>
          </w:rPr>
          <w:t>gibdd</w:t>
        </w:r>
        <w:proofErr w:type="spellEnd"/>
        <w:r w:rsidRPr="004203E2">
          <w:rPr>
            <w:rStyle w:val="a8"/>
            <w:sz w:val="28"/>
          </w:rPr>
          <w:t>.</w:t>
        </w:r>
        <w:proofErr w:type="spellStart"/>
        <w:r w:rsidRPr="004203E2">
          <w:rPr>
            <w:rStyle w:val="a8"/>
            <w:sz w:val="28"/>
            <w:lang w:val="en-US"/>
          </w:rPr>
          <w:t>ru</w:t>
        </w:r>
        <w:proofErr w:type="spellEnd"/>
      </w:hyperlink>
    </w:p>
    <w:p w:rsidR="00051855" w:rsidRDefault="00051855" w:rsidP="00051855">
      <w:pPr>
        <w:ind w:firstLine="851"/>
        <w:jc w:val="both"/>
        <w:rPr>
          <w:sz w:val="28"/>
        </w:rPr>
      </w:pPr>
      <w:r>
        <w:rPr>
          <w:sz w:val="28"/>
        </w:rPr>
        <w:t>Ссылки на материалы по использованию светоотражающих материалов:</w:t>
      </w:r>
    </w:p>
    <w:p w:rsidR="00051855" w:rsidRDefault="00051855" w:rsidP="005456AE">
      <w:pPr>
        <w:jc w:val="both"/>
        <w:rPr>
          <w:sz w:val="28"/>
          <w:szCs w:val="28"/>
        </w:rPr>
      </w:pPr>
      <w:r w:rsidRPr="00E2134C">
        <w:rPr>
          <w:sz w:val="28"/>
        </w:rPr>
        <w:t>http://nsportal.ru/detskiy-sad/materialy-dlya-roditeley/2014/02/17/pamyatka-dlya-roditeley</w:t>
      </w:r>
    </w:p>
    <w:p w:rsidR="005456AE" w:rsidRDefault="00B92FE5" w:rsidP="00545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214BF">
        <w:rPr>
          <w:sz w:val="28"/>
          <w:szCs w:val="28"/>
        </w:rPr>
        <w:t xml:space="preserve">        </w:t>
      </w:r>
    </w:p>
    <w:p w:rsidR="005456AE" w:rsidRDefault="005456AE" w:rsidP="005456AE">
      <w:pPr>
        <w:jc w:val="both"/>
        <w:rPr>
          <w:sz w:val="28"/>
          <w:szCs w:val="28"/>
        </w:rPr>
      </w:pPr>
    </w:p>
    <w:p w:rsidR="00B40C6E" w:rsidRDefault="00B40C6E" w:rsidP="005D5319">
      <w:pPr>
        <w:jc w:val="both"/>
        <w:rPr>
          <w:sz w:val="28"/>
        </w:rPr>
      </w:pPr>
    </w:p>
    <w:sectPr w:rsidR="00B40C6E" w:rsidSect="0056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20"/>
    <w:rsid w:val="00051855"/>
    <w:rsid w:val="00084167"/>
    <w:rsid w:val="00095AA5"/>
    <w:rsid w:val="00150EC7"/>
    <w:rsid w:val="001770D9"/>
    <w:rsid w:val="001E6CF8"/>
    <w:rsid w:val="00275FF0"/>
    <w:rsid w:val="002D2EAB"/>
    <w:rsid w:val="00307820"/>
    <w:rsid w:val="00312D2A"/>
    <w:rsid w:val="0034763E"/>
    <w:rsid w:val="003F40EC"/>
    <w:rsid w:val="00541A28"/>
    <w:rsid w:val="005456AE"/>
    <w:rsid w:val="0056679E"/>
    <w:rsid w:val="005D5319"/>
    <w:rsid w:val="00696AA0"/>
    <w:rsid w:val="006A5D58"/>
    <w:rsid w:val="006D550F"/>
    <w:rsid w:val="007C1216"/>
    <w:rsid w:val="008B3BBD"/>
    <w:rsid w:val="009C4C79"/>
    <w:rsid w:val="00A32052"/>
    <w:rsid w:val="00AD7DCC"/>
    <w:rsid w:val="00B40C6E"/>
    <w:rsid w:val="00B54907"/>
    <w:rsid w:val="00B92FE5"/>
    <w:rsid w:val="00BB04C5"/>
    <w:rsid w:val="00BB6E28"/>
    <w:rsid w:val="00C214BF"/>
    <w:rsid w:val="00D2122B"/>
    <w:rsid w:val="00D329B7"/>
    <w:rsid w:val="00E2134C"/>
    <w:rsid w:val="00EA369C"/>
    <w:rsid w:val="00F36CB4"/>
    <w:rsid w:val="00F4393C"/>
    <w:rsid w:val="00F4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A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2EAB"/>
    <w:pPr>
      <w:keepNext/>
      <w:tabs>
        <w:tab w:val="left" w:pos="224"/>
      </w:tabs>
      <w:ind w:left="-488" w:firstLine="488"/>
      <w:jc w:val="center"/>
      <w:outlineLvl w:val="0"/>
    </w:pPr>
    <w:rPr>
      <w:rFonts w:ascii="Calibri" w:hAnsi="Calibri"/>
      <w:b/>
      <w:bCs/>
      <w:lang w:eastAsia="ru-RU"/>
    </w:rPr>
  </w:style>
  <w:style w:type="paragraph" w:styleId="2">
    <w:name w:val="heading 2"/>
    <w:basedOn w:val="a"/>
    <w:link w:val="20"/>
    <w:uiPriority w:val="9"/>
    <w:qFormat/>
    <w:locked/>
    <w:rsid w:val="00B92FE5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EAB"/>
    <w:rPr>
      <w:rFonts w:ascii="Calibri" w:hAnsi="Calibri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2D2EAB"/>
    <w:pPr>
      <w:spacing w:before="120" w:after="120"/>
    </w:pPr>
    <w:rPr>
      <w:b/>
      <w:bCs/>
      <w:sz w:val="20"/>
      <w:szCs w:val="20"/>
    </w:rPr>
  </w:style>
  <w:style w:type="character" w:styleId="a4">
    <w:name w:val="Strong"/>
    <w:basedOn w:val="a0"/>
    <w:uiPriority w:val="99"/>
    <w:qFormat/>
    <w:rsid w:val="002D2EAB"/>
    <w:rPr>
      <w:rFonts w:cs="Times New Roman"/>
      <w:b/>
    </w:rPr>
  </w:style>
  <w:style w:type="paragraph" w:styleId="a5">
    <w:name w:val="No Spacing"/>
    <w:link w:val="a6"/>
    <w:uiPriority w:val="1"/>
    <w:qFormat/>
    <w:rsid w:val="002D2EAB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uiPriority w:val="1"/>
    <w:rsid w:val="002D2EAB"/>
    <w:rPr>
      <w:rFonts w:ascii="Calibri" w:hAnsi="Calibri"/>
    </w:rPr>
  </w:style>
  <w:style w:type="table" w:styleId="a7">
    <w:name w:val="Table Grid"/>
    <w:basedOn w:val="a1"/>
    <w:uiPriority w:val="39"/>
    <w:rsid w:val="003F4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770D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2FE5"/>
    <w:rPr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B40C6E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40C6E"/>
  </w:style>
  <w:style w:type="paragraph" w:styleId="aa">
    <w:name w:val="Balloon Text"/>
    <w:basedOn w:val="a"/>
    <w:link w:val="ab"/>
    <w:uiPriority w:val="99"/>
    <w:semiHidden/>
    <w:unhideWhenUsed/>
    <w:rsid w:val="000518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855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locked/>
    <w:rsid w:val="000841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lovnie_ubori/" TargetMode="External"/><Relationship Id="rId13" Type="http://schemas.openxmlformats.org/officeDocument/2006/relationships/hyperlink" Target="http://pandia.ru/text/category/sportivnaya_odezhd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ryuki/" TargetMode="External"/><Relationship Id="rId12" Type="http://schemas.openxmlformats.org/officeDocument/2006/relationships/hyperlink" Target="http://pandia.ru/text/category/brelok/" TargetMode="External"/><Relationship Id="rId17" Type="http://schemas.openxmlformats.org/officeDocument/2006/relationships/hyperlink" Target="http://www.gibdd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hyperlink" Target="http://www.gibdd.ru/mens/peshekhodam/reflector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://pandia.ru/text/category/velosipe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pandia.ru/text/category/detskaya_obuv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FF2B-0D84-4A66-8812-61BE1A27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2016-03-30T09:33:00Z</cp:lastPrinted>
  <dcterms:created xsi:type="dcterms:W3CDTF">2016-03-17T14:23:00Z</dcterms:created>
  <dcterms:modified xsi:type="dcterms:W3CDTF">2016-06-06T13:22:00Z</dcterms:modified>
</cp:coreProperties>
</file>